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BAE3" w14:textId="06F04A05" w:rsidR="00F9585E" w:rsidRPr="006230C7" w:rsidRDefault="00F9585E" w:rsidP="00F958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30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Meeting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</w:t>
      </w:r>
      <w:r w:rsidR="00C96DEB">
        <w:rPr>
          <w:rFonts w:ascii="Times New Roman" w:hAnsi="Times New Roman" w:cs="Times New Roman"/>
          <w:b/>
          <w:bCs/>
          <w:sz w:val="24"/>
          <w:szCs w:val="24"/>
          <w:u w:val="single"/>
        </w:rPr>
        <w:t>ly</w:t>
      </w:r>
      <w:r w:rsidRPr="006230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C96DE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6230C7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</w:t>
      </w:r>
    </w:p>
    <w:p w14:paraId="70FE585A" w14:textId="5E402293" w:rsidR="00F11E41" w:rsidRDefault="00F11E41" w:rsidP="00F958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 </w:t>
      </w:r>
      <w:r w:rsidRPr="00F11E41">
        <w:rPr>
          <w:rFonts w:ascii="Times New Roman" w:hAnsi="Times New Roman" w:cs="Times New Roman"/>
          <w:sz w:val="24"/>
          <w:szCs w:val="24"/>
        </w:rPr>
        <w:t xml:space="preserve">Chris Baker, Lisa </w:t>
      </w:r>
      <w:proofErr w:type="spellStart"/>
      <w:r w:rsidRPr="00F11E41">
        <w:rPr>
          <w:rFonts w:ascii="Times New Roman" w:hAnsi="Times New Roman" w:cs="Times New Roman"/>
          <w:sz w:val="24"/>
          <w:szCs w:val="24"/>
        </w:rPr>
        <w:t>Barricella</w:t>
      </w:r>
      <w:proofErr w:type="spellEnd"/>
      <w:r w:rsidRPr="00F11E41">
        <w:rPr>
          <w:rFonts w:ascii="Times New Roman" w:hAnsi="Times New Roman" w:cs="Times New Roman"/>
          <w:sz w:val="24"/>
          <w:szCs w:val="24"/>
        </w:rPr>
        <w:t xml:space="preserve">, Patricia Dragon, Tiffany Henry, Jamie </w:t>
      </w:r>
      <w:proofErr w:type="spellStart"/>
      <w:r w:rsidRPr="00F11E41">
        <w:rPr>
          <w:rFonts w:ascii="Times New Roman" w:hAnsi="Times New Roman" w:cs="Times New Roman"/>
          <w:sz w:val="24"/>
          <w:szCs w:val="24"/>
        </w:rPr>
        <w:t>Stroble</w:t>
      </w:r>
      <w:proofErr w:type="spellEnd"/>
    </w:p>
    <w:p w14:paraId="005D8118" w14:textId="575B9F62" w:rsidR="00F9585E" w:rsidRPr="006230C7" w:rsidRDefault="00F9585E" w:rsidP="00F958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0C7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E2E150B" w14:textId="363F5170" w:rsidR="00F9585E" w:rsidRDefault="00F9585E" w:rsidP="00F95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the previous meeting</w:t>
      </w:r>
      <w:r w:rsidR="00F11E41">
        <w:rPr>
          <w:rFonts w:ascii="Times New Roman" w:hAnsi="Times New Roman" w:cs="Times New Roman"/>
          <w:sz w:val="24"/>
          <w:szCs w:val="24"/>
        </w:rPr>
        <w:t>: postponed due to lack of quorum.</w:t>
      </w:r>
    </w:p>
    <w:p w14:paraId="362417C5" w14:textId="77777777" w:rsidR="00F11E41" w:rsidRDefault="00F11E41" w:rsidP="00F11E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C0FD67" w14:textId="061F4A3B" w:rsidR="00F9585E" w:rsidRDefault="00D821E0" w:rsidP="00F95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session for </w:t>
      </w:r>
      <w:hyperlink r:id="rId5" w:history="1">
        <w:r w:rsidRPr="00D821E0">
          <w:rPr>
            <w:rStyle w:val="Hyperlink"/>
            <w:rFonts w:ascii="Times New Roman" w:hAnsi="Times New Roman" w:cs="Times New Roman"/>
            <w:sz w:val="24"/>
            <w:szCs w:val="24"/>
          </w:rPr>
          <w:t>Fall &amp; Spring Events planning document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(in shared RTSS google drive folder)</w:t>
      </w:r>
    </w:p>
    <w:p w14:paraId="49092EBB" w14:textId="203F5A87" w:rsidR="009B735D" w:rsidRDefault="009B735D" w:rsidP="009B7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date for Fall program</w:t>
      </w:r>
      <w:r w:rsidR="00F11E41">
        <w:rPr>
          <w:rFonts w:ascii="Times New Roman" w:hAnsi="Times New Roman" w:cs="Times New Roman"/>
          <w:sz w:val="24"/>
          <w:szCs w:val="24"/>
        </w:rPr>
        <w:t>:  Wednesday Oct. 26 at 2:00 p.m.</w:t>
      </w:r>
    </w:p>
    <w:p w14:paraId="3980A9E3" w14:textId="77777777" w:rsidR="00F11E41" w:rsidRDefault="00F11E41" w:rsidP="00F11E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D0A2154" w14:textId="77777777" w:rsidR="00F11E41" w:rsidRDefault="009B735D" w:rsidP="009B7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 – recording content</w:t>
      </w:r>
      <w:r w:rsidR="00F11E4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87867BF" w14:textId="77777777" w:rsidR="00F11E41" w:rsidRDefault="00F11E41" w:rsidP="00F11E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62E8117" w14:textId="58AD3934" w:rsidR="009B735D" w:rsidRDefault="00F11E41" w:rsidP="00F11E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use NCLA zoom.  NCLA will handle registration (no charge for registration).  Speakers will send their videos to the RTSS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we will collect them and play them at the webinar.  There will be time for questions with the panelists at the end.</w:t>
      </w:r>
    </w:p>
    <w:p w14:paraId="5AD27248" w14:textId="0E30B46D" w:rsidR="00F11E41" w:rsidRDefault="00F11E41" w:rsidP="00F11E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866940" w14:textId="7426DB63" w:rsidR="00F11E41" w:rsidRDefault="00F11E41" w:rsidP="00F11E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call for proposals early August, proposals due by 9/6.  Tiffany will work on CFP and google form to collect responses.  Virtual poster session: a digital poster on a single slide, with accompanying talk of approximately 5 minutes.  Theme of rearrangement and change as stated in planning document.  Proposal is 1-2 sentences, 100 words maximum.</w:t>
      </w:r>
    </w:p>
    <w:p w14:paraId="11BB64CC" w14:textId="5D169517" w:rsidR="00F11E41" w:rsidRDefault="00F11E41" w:rsidP="00F11E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66268EC" w14:textId="74F2FFFC" w:rsidR="00F11E41" w:rsidRDefault="00F11E41" w:rsidP="00F11E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videos by 10/21.  Event should have an opening slide with a link to the RTSS website in case attendees want more information about joining.  Tiffany will get the event on the NCLA calendar and into the October newsletter.</w:t>
      </w:r>
    </w:p>
    <w:p w14:paraId="329427F6" w14:textId="77777777" w:rsidR="00F11E41" w:rsidRDefault="00F11E41" w:rsidP="00F11E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43621C" w14:textId="3BCEF4C8" w:rsidR="009B735D" w:rsidRDefault="009B735D" w:rsidP="009B7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date for spring program</w:t>
      </w:r>
      <w:r w:rsidR="00CF4869">
        <w:rPr>
          <w:rFonts w:ascii="Times New Roman" w:hAnsi="Times New Roman" w:cs="Times New Roman"/>
          <w:sz w:val="24"/>
          <w:szCs w:val="24"/>
        </w:rPr>
        <w:t xml:space="preserve"> to begin </w:t>
      </w:r>
      <w:proofErr w:type="gramStart"/>
      <w:r w:rsidR="00CF4869">
        <w:rPr>
          <w:rFonts w:ascii="Times New Roman" w:hAnsi="Times New Roman" w:cs="Times New Roman"/>
          <w:sz w:val="24"/>
          <w:szCs w:val="24"/>
        </w:rPr>
        <w:t>planning</w:t>
      </w:r>
      <w:r w:rsidR="00F11E4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11E41">
        <w:rPr>
          <w:rFonts w:ascii="Times New Roman" w:hAnsi="Times New Roman" w:cs="Times New Roman"/>
          <w:sz w:val="24"/>
          <w:szCs w:val="24"/>
        </w:rPr>
        <w:t xml:space="preserve">  did not address since so many people were missing.</w:t>
      </w:r>
    </w:p>
    <w:p w14:paraId="0D9174ED" w14:textId="77777777" w:rsidR="00F11E41" w:rsidRDefault="00F11E41" w:rsidP="00F11E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6A860A" w14:textId="078769CF" w:rsidR="00D821E0" w:rsidRDefault="009B735D" w:rsidP="00F95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email from survey – anyone want to work on an email greeting to folks who expressed interest in RTSS?</w:t>
      </w:r>
      <w:r w:rsidR="00F11E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F2D7FA" w14:textId="7BC42AFD" w:rsidR="00F11E41" w:rsidRPr="00F11E41" w:rsidRDefault="00F11E41" w:rsidP="00F11E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agreed to work on an email.</w:t>
      </w:r>
    </w:p>
    <w:p w14:paraId="4C1F8943" w14:textId="5241A7CB" w:rsidR="00F9585E" w:rsidRDefault="00F9585E" w:rsidP="00F95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  <w:r w:rsidR="00F11E41">
        <w:rPr>
          <w:rFonts w:ascii="Times New Roman" w:hAnsi="Times New Roman" w:cs="Times New Roman"/>
          <w:sz w:val="24"/>
          <w:szCs w:val="24"/>
        </w:rPr>
        <w:t>:  None</w:t>
      </w:r>
    </w:p>
    <w:p w14:paraId="3CCE596F" w14:textId="77777777" w:rsidR="00222849" w:rsidRDefault="00222849"/>
    <w:sectPr w:rsidR="0022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4381"/>
    <w:multiLevelType w:val="hybridMultilevel"/>
    <w:tmpl w:val="C91E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E"/>
    <w:rsid w:val="00222849"/>
    <w:rsid w:val="009B735D"/>
    <w:rsid w:val="00C96DEB"/>
    <w:rsid w:val="00CF4869"/>
    <w:rsid w:val="00D821E0"/>
    <w:rsid w:val="00DF3321"/>
    <w:rsid w:val="00F11E41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899"/>
  <w15:chartTrackingRefBased/>
  <w15:docId w15:val="{20E309BE-5884-43D3-AEF1-9F6E9B60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u/0/d/1x9uspsZHZehDfJeTZ3wiWcqV7yxbIoLOV9hVJbWvsW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2</cp:revision>
  <dcterms:created xsi:type="dcterms:W3CDTF">2022-07-28T20:56:00Z</dcterms:created>
  <dcterms:modified xsi:type="dcterms:W3CDTF">2022-07-28T20:56:00Z</dcterms:modified>
</cp:coreProperties>
</file>